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20" w:rsidRDefault="001B5120" w:rsidP="00466435">
      <w:pPr>
        <w:spacing w:after="0"/>
        <w:rPr>
          <w:rFonts w:ascii="Times New Roman" w:hAnsi="Times New Roman"/>
          <w:sz w:val="18"/>
          <w:szCs w:val="18"/>
        </w:rPr>
      </w:pPr>
    </w:p>
    <w:p w:rsidR="001B5120" w:rsidRDefault="001B5120" w:rsidP="00381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ИСПОЛНЕНИИ СВОДА</w:t>
      </w:r>
    </w:p>
    <w:p w:rsidR="001B5120" w:rsidRDefault="001B5120" w:rsidP="00381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поручений, определённых экспертной группой по подведению итогов по результатам достижения поселениями Россошанского муниципального района показателей эффективности развития поселений и рассмотрению докладов глав поселений за 2014 год</w:t>
      </w:r>
    </w:p>
    <w:p w:rsidR="001B5120" w:rsidRPr="00BE596F" w:rsidRDefault="001B5120" w:rsidP="00BE5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Старокалитвенского сельского поселения</w:t>
      </w:r>
    </w:p>
    <w:tbl>
      <w:tblPr>
        <w:tblW w:w="14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"/>
        <w:gridCol w:w="3642"/>
        <w:gridCol w:w="4205"/>
        <w:gridCol w:w="1685"/>
        <w:gridCol w:w="2895"/>
        <w:gridCol w:w="1835"/>
      </w:tblGrid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550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1452">
              <w:rPr>
                <w:rFonts w:ascii="Times New Roman" w:hAnsi="Times New Roman"/>
                <w:sz w:val="24"/>
                <w:szCs w:val="24"/>
              </w:rPr>
              <w:t>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Ответственные лица за осуществление мониторинга исполнения поручений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Pr="00381452" w:rsidRDefault="001B5120" w:rsidP="00AF59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270274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2" w:type="dxa"/>
            <w:vAlign w:val="center"/>
          </w:tcPr>
          <w:p w:rsidR="001B5120" w:rsidRPr="00270274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sz w:val="24"/>
                <w:szCs w:val="24"/>
              </w:rPr>
              <w:t xml:space="preserve">Принять меры по сокращению недоимки в консолидированный бюджет Россошанского муниципального района </w:t>
            </w:r>
          </w:p>
        </w:tc>
        <w:tc>
          <w:tcPr>
            <w:tcW w:w="4175" w:type="dxa"/>
            <w:vAlign w:val="center"/>
          </w:tcPr>
          <w:p w:rsidR="001B5120" w:rsidRPr="00550FFD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FD">
              <w:rPr>
                <w:rFonts w:ascii="Times New Roman" w:hAnsi="Times New Roman"/>
                <w:sz w:val="24"/>
                <w:szCs w:val="24"/>
              </w:rPr>
              <w:t>Проводилась постоянная инвентаризация объектов недвижимого имущества физ.лиц, инвентаризация выделенных зем. уч.; выданных разрешений на строительство с проверкой целевого использования земли и степени готовности строящихся объектов; оказывали содействие гражданам в подготовке необходимых документов для оформления прав на зем. участ; раздавали требования; проводилась работа по списанию безнадежных к взысканию задолж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0FFD">
              <w:rPr>
                <w:rFonts w:ascii="Times New Roman" w:hAnsi="Times New Roman"/>
                <w:sz w:val="24"/>
                <w:szCs w:val="24"/>
              </w:rPr>
              <w:t xml:space="preserve">нности по налогам;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формировались зем.уч. к сдаче в аренду.</w:t>
            </w:r>
          </w:p>
        </w:tc>
        <w:tc>
          <w:tcPr>
            <w:tcW w:w="1655" w:type="dxa"/>
            <w:vAlign w:val="center"/>
          </w:tcPr>
          <w:p w:rsidR="001B5120" w:rsidRPr="00270274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550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отдела </w:t>
            </w:r>
          </w:p>
          <w:p w:rsidR="001B5120" w:rsidRPr="00270274" w:rsidRDefault="001B5120" w:rsidP="00550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sz w:val="24"/>
                <w:szCs w:val="24"/>
              </w:rPr>
              <w:t>по финансам А.И. Гольев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Default="001B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120" w:rsidRPr="00270274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Организовать системный сбор и вывоз твёрдых бытовых отходов от населения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Администрации Александровского с\п, 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Копёнкинского с\п, Кривоносовское с\п, Шекаловское с\п, Криничанское с\п, Новокалитвенское с\п, Жилинское с\п 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Специалист по охране </w:t>
            </w:r>
          </w:p>
          <w:p w:rsidR="001B5120" w:rsidRPr="00381452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окружающей среды А.К. Титовский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по приёму водопроводных сетей на баланс Лизиновского сельского поселения 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Лизиновского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Руководитель отдела </w:t>
            </w:r>
          </w:p>
          <w:p w:rsidR="001B5120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</w:p>
          <w:p w:rsidR="001B5120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</w:p>
          <w:p w:rsidR="001B5120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имуществом, земельным ресурсам и землеустройству </w:t>
            </w:r>
          </w:p>
          <w:p w:rsidR="001B5120" w:rsidRPr="00381452" w:rsidRDefault="001B5120" w:rsidP="0055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Т.С. Головко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по оформлению многоквартирных домов в собственность Копёнкинского сельского поселения 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Копёнкинского с\п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Руководитель отдела по управлению муниципальным имуществом, земельным ресурсам и землеустройству Т.С. Головко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Завершить работу по приёму водопроводных сетей на баланс Кривоносовского сельского поселения 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Кривоносовского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С.Н.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Столяров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Провести корректировку пректно-сметной документации по реконструкции водопроводных сетей в селе Еленовка 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Шрамовского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С.Н.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Столяров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Завершить организационные мероприятия по принятию на баланс администрации Подгоренского сельского поселения электросетей и передачу их на обслуживание в Россошанские РЭС филиала Лискинских ОАО «МРСК Воронежэнерго» 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Подгоренского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1B5120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С.Н. Столяров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Default="001B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Провести мероприятия по оформлению в собственность здания администрации сельского поселения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Алейниковского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Руководитель отдела по управлению муниципальным имуществом, земельным ресурсам и землеустройству Т.С. Головко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Разработать проектно-сметную документацию на реконструкцию системы водоснабжения села Новая Калитва для включения в 2016 году в областную программу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С.Н.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Столяров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20" w:rsidRPr="00381452" w:rsidTr="00843C39">
        <w:trPr>
          <w:tblCellSpacing w:w="15" w:type="dxa"/>
        </w:trPr>
        <w:tc>
          <w:tcPr>
            <w:tcW w:w="0" w:type="auto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2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Разработать мероприятия по привлечению внебюджетных источников для создания и ремонта объектов социальной и инженерной инфраструктуры, включая дороги и места массового отдыха</w:t>
            </w:r>
          </w:p>
        </w:tc>
        <w:tc>
          <w:tcPr>
            <w:tcW w:w="417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Администрация Подгоренского, Поповского сельского поселения</w:t>
            </w:r>
          </w:p>
        </w:tc>
        <w:tc>
          <w:tcPr>
            <w:tcW w:w="1655" w:type="dxa"/>
            <w:vAlign w:val="center"/>
          </w:tcPr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B5120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С.Н.</w:t>
            </w:r>
          </w:p>
          <w:p w:rsidR="001B5120" w:rsidRPr="00381452" w:rsidRDefault="001B5120" w:rsidP="003814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52">
              <w:rPr>
                <w:rFonts w:ascii="Times New Roman" w:hAnsi="Times New Roman"/>
                <w:sz w:val="24"/>
                <w:szCs w:val="24"/>
              </w:rPr>
              <w:t>Столяров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B5120" w:rsidRPr="00381452" w:rsidRDefault="001B5120" w:rsidP="00550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120" w:rsidRDefault="001B5120" w:rsidP="00466435">
      <w:pPr>
        <w:spacing w:after="0"/>
        <w:rPr>
          <w:rFonts w:ascii="Times New Roman" w:hAnsi="Times New Roman"/>
          <w:sz w:val="18"/>
          <w:szCs w:val="18"/>
        </w:rPr>
      </w:pPr>
    </w:p>
    <w:p w:rsidR="001B5120" w:rsidRPr="00E118B2" w:rsidRDefault="001B5120" w:rsidP="00E118B2">
      <w:pPr>
        <w:spacing w:after="0"/>
        <w:rPr>
          <w:rFonts w:ascii="Times New Roman" w:hAnsi="Times New Roman"/>
          <w:sz w:val="24"/>
          <w:szCs w:val="24"/>
        </w:rPr>
      </w:pPr>
      <w:r w:rsidRPr="00E118B2">
        <w:rPr>
          <w:rFonts w:ascii="Times New Roman" w:hAnsi="Times New Roman"/>
          <w:sz w:val="24"/>
          <w:szCs w:val="24"/>
        </w:rPr>
        <w:t>Глава Старокалитвенского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18B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Н.Н.Грицынина</w:t>
      </w:r>
    </w:p>
    <w:p w:rsidR="001B5120" w:rsidRPr="00E118B2" w:rsidRDefault="001B5120" w:rsidP="00E118B2">
      <w:pPr>
        <w:spacing w:after="0"/>
        <w:rPr>
          <w:rFonts w:ascii="Times New Roman" w:hAnsi="Times New Roman"/>
          <w:sz w:val="24"/>
          <w:szCs w:val="24"/>
        </w:rPr>
      </w:pPr>
      <w:r w:rsidRPr="00E118B2"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8B2">
        <w:rPr>
          <w:rFonts w:ascii="Times New Roman" w:hAnsi="Times New Roman"/>
          <w:sz w:val="24"/>
          <w:szCs w:val="24"/>
        </w:rPr>
        <w:t xml:space="preserve">Терешкина М.П..                                                                                                           </w:t>
      </w:r>
    </w:p>
    <w:p w:rsidR="001B5120" w:rsidRDefault="001B5120" w:rsidP="00E118B2">
      <w:pPr>
        <w:spacing w:after="0"/>
        <w:rPr>
          <w:rFonts w:ascii="Times New Roman" w:hAnsi="Times New Roman"/>
          <w:sz w:val="18"/>
          <w:szCs w:val="18"/>
        </w:rPr>
      </w:pPr>
    </w:p>
    <w:p w:rsidR="001B5120" w:rsidRPr="00A9246C" w:rsidRDefault="001B5120" w:rsidP="00466435">
      <w:pPr>
        <w:spacing w:after="0"/>
        <w:rPr>
          <w:rFonts w:ascii="Times New Roman" w:hAnsi="Times New Roman"/>
          <w:sz w:val="18"/>
          <w:szCs w:val="18"/>
        </w:rPr>
      </w:pPr>
    </w:p>
    <w:sectPr w:rsidR="001B5120" w:rsidRPr="00A9246C" w:rsidSect="004664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F9"/>
    <w:rsid w:val="0004710B"/>
    <w:rsid w:val="0005055D"/>
    <w:rsid w:val="00083E82"/>
    <w:rsid w:val="000F378C"/>
    <w:rsid w:val="0016208B"/>
    <w:rsid w:val="001703C3"/>
    <w:rsid w:val="001A4EAC"/>
    <w:rsid w:val="001A5E6F"/>
    <w:rsid w:val="001B5120"/>
    <w:rsid w:val="001C018E"/>
    <w:rsid w:val="001C136C"/>
    <w:rsid w:val="001D4BC4"/>
    <w:rsid w:val="001F6880"/>
    <w:rsid w:val="00203B77"/>
    <w:rsid w:val="00270274"/>
    <w:rsid w:val="00270CE7"/>
    <w:rsid w:val="0028410C"/>
    <w:rsid w:val="00294625"/>
    <w:rsid w:val="002D1790"/>
    <w:rsid w:val="0031023E"/>
    <w:rsid w:val="00331D3D"/>
    <w:rsid w:val="003371FB"/>
    <w:rsid w:val="00381452"/>
    <w:rsid w:val="003D7633"/>
    <w:rsid w:val="00413D69"/>
    <w:rsid w:val="00466435"/>
    <w:rsid w:val="00517AD9"/>
    <w:rsid w:val="0052419D"/>
    <w:rsid w:val="005326EF"/>
    <w:rsid w:val="00550766"/>
    <w:rsid w:val="00550FFD"/>
    <w:rsid w:val="0055581C"/>
    <w:rsid w:val="00571225"/>
    <w:rsid w:val="00596974"/>
    <w:rsid w:val="005A67A7"/>
    <w:rsid w:val="006248DD"/>
    <w:rsid w:val="0063127E"/>
    <w:rsid w:val="0063786E"/>
    <w:rsid w:val="00642755"/>
    <w:rsid w:val="00651EF9"/>
    <w:rsid w:val="006C7725"/>
    <w:rsid w:val="00707420"/>
    <w:rsid w:val="00717B66"/>
    <w:rsid w:val="00756551"/>
    <w:rsid w:val="00756CF7"/>
    <w:rsid w:val="00766B92"/>
    <w:rsid w:val="00776899"/>
    <w:rsid w:val="00781515"/>
    <w:rsid w:val="007A033D"/>
    <w:rsid w:val="007F63C6"/>
    <w:rsid w:val="00823DD8"/>
    <w:rsid w:val="008418DD"/>
    <w:rsid w:val="00843C39"/>
    <w:rsid w:val="0084622A"/>
    <w:rsid w:val="00865CE4"/>
    <w:rsid w:val="00866F19"/>
    <w:rsid w:val="008A4AA6"/>
    <w:rsid w:val="008A7EAF"/>
    <w:rsid w:val="008E7ED8"/>
    <w:rsid w:val="008F1614"/>
    <w:rsid w:val="00966B95"/>
    <w:rsid w:val="00A1480B"/>
    <w:rsid w:val="00A32F12"/>
    <w:rsid w:val="00A40AC8"/>
    <w:rsid w:val="00A81079"/>
    <w:rsid w:val="00A9246C"/>
    <w:rsid w:val="00AB0006"/>
    <w:rsid w:val="00AC2F52"/>
    <w:rsid w:val="00AF5902"/>
    <w:rsid w:val="00B042C4"/>
    <w:rsid w:val="00B81A69"/>
    <w:rsid w:val="00BA35DA"/>
    <w:rsid w:val="00BA3BEE"/>
    <w:rsid w:val="00BD13B2"/>
    <w:rsid w:val="00BE596F"/>
    <w:rsid w:val="00C611A6"/>
    <w:rsid w:val="00C67EA4"/>
    <w:rsid w:val="00C91711"/>
    <w:rsid w:val="00CF7FFE"/>
    <w:rsid w:val="00D20316"/>
    <w:rsid w:val="00D2421B"/>
    <w:rsid w:val="00D249BD"/>
    <w:rsid w:val="00D37C6D"/>
    <w:rsid w:val="00DA5CF2"/>
    <w:rsid w:val="00DE3B29"/>
    <w:rsid w:val="00E118B2"/>
    <w:rsid w:val="00E4344D"/>
    <w:rsid w:val="00E77030"/>
    <w:rsid w:val="00E96F33"/>
    <w:rsid w:val="00EA6168"/>
    <w:rsid w:val="00EC127B"/>
    <w:rsid w:val="00EF734E"/>
    <w:rsid w:val="00F1682A"/>
    <w:rsid w:val="00F25911"/>
    <w:rsid w:val="00F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">
    <w:name w:val="p3"/>
    <w:basedOn w:val="Normal"/>
    <w:uiPriority w:val="99"/>
    <w:rsid w:val="00756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756551"/>
    <w:rPr>
      <w:rFonts w:cs="Times New Roman"/>
    </w:rPr>
  </w:style>
  <w:style w:type="paragraph" w:customStyle="1" w:styleId="p14">
    <w:name w:val="p14"/>
    <w:basedOn w:val="Normal"/>
    <w:uiPriority w:val="99"/>
    <w:rsid w:val="00756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756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Normal"/>
    <w:uiPriority w:val="99"/>
    <w:rsid w:val="00381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6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574</Words>
  <Characters>3273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2016-02-04T12:16:00Z</cp:lastPrinted>
  <dcterms:created xsi:type="dcterms:W3CDTF">2014-01-27T11:40:00Z</dcterms:created>
  <dcterms:modified xsi:type="dcterms:W3CDTF">2016-02-04T12:17:00Z</dcterms:modified>
</cp:coreProperties>
</file>